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38" w:rsidRPr="001E4638" w:rsidRDefault="001E4638" w:rsidP="00955DF1">
      <w:pPr>
        <w:autoSpaceDE w:val="0"/>
        <w:autoSpaceDN w:val="0"/>
        <w:adjustRightInd w:val="0"/>
        <w:jc w:val="center"/>
        <w:rPr>
          <w:rStyle w:val="ezkurwreuab5ozgtqnkl"/>
          <w:b/>
          <w:lang w:val="en-US"/>
        </w:rPr>
      </w:pPr>
      <w:r w:rsidRPr="001E4638">
        <w:rPr>
          <w:rStyle w:val="ezkurwreuab5ozgtqnkl"/>
          <w:b/>
          <w:lang w:val="en-US"/>
        </w:rPr>
        <w:t>Methodological</w:t>
      </w:r>
      <w:r w:rsidRPr="001E4638">
        <w:rPr>
          <w:b/>
          <w:lang w:val="en-US"/>
        </w:rPr>
        <w:t xml:space="preserve"> </w:t>
      </w:r>
      <w:r w:rsidRPr="001E4638">
        <w:rPr>
          <w:rStyle w:val="ezkurwreuab5ozgtqnkl"/>
          <w:b/>
          <w:lang w:val="en-US"/>
        </w:rPr>
        <w:t>guidelines</w:t>
      </w:r>
      <w:r w:rsidRPr="001E4638">
        <w:rPr>
          <w:b/>
          <w:lang w:val="en-US"/>
        </w:rPr>
        <w:t xml:space="preserve"> </w:t>
      </w:r>
      <w:r w:rsidRPr="001E4638">
        <w:rPr>
          <w:rStyle w:val="ezkurwreuab5ozgtqnkl"/>
          <w:b/>
          <w:lang w:val="en-US"/>
        </w:rPr>
        <w:t>for laboratory</w:t>
      </w:r>
      <w:r w:rsidRPr="001E4638">
        <w:rPr>
          <w:b/>
          <w:lang w:val="en-US"/>
        </w:rPr>
        <w:t xml:space="preserve"> </w:t>
      </w:r>
      <w:r w:rsidRPr="001E4638">
        <w:rPr>
          <w:rStyle w:val="ezkurwreuab5ozgtqnkl"/>
          <w:b/>
          <w:lang w:val="en-US"/>
        </w:rPr>
        <w:t>/ practical</w:t>
      </w:r>
      <w:r w:rsidRPr="001E4638">
        <w:rPr>
          <w:b/>
          <w:lang w:val="en-US"/>
        </w:rPr>
        <w:t xml:space="preserve"> </w:t>
      </w:r>
      <w:r w:rsidRPr="001E4638">
        <w:rPr>
          <w:rStyle w:val="ezkurwreuab5ozgtqnkl"/>
          <w:b/>
          <w:lang w:val="en-US"/>
        </w:rPr>
        <w:t>work</w:t>
      </w:r>
    </w:p>
    <w:p w:rsidR="001E4638" w:rsidRDefault="001E4638" w:rsidP="00955DF1">
      <w:pPr>
        <w:autoSpaceDE w:val="0"/>
        <w:autoSpaceDN w:val="0"/>
        <w:adjustRightInd w:val="0"/>
        <w:jc w:val="center"/>
        <w:rPr>
          <w:rStyle w:val="ezkurwreuab5ozgtqnkl"/>
          <w:lang w:val="en-US"/>
        </w:rPr>
      </w:pPr>
    </w:p>
    <w:p w:rsidR="00955DF1" w:rsidRDefault="00955DF1" w:rsidP="00955DF1">
      <w:pPr>
        <w:autoSpaceDE w:val="0"/>
        <w:autoSpaceDN w:val="0"/>
        <w:adjustRightInd w:val="0"/>
        <w:jc w:val="center"/>
        <w:rPr>
          <w:b/>
          <w:lang w:val="kk-KZ"/>
        </w:rPr>
      </w:pPr>
      <w:r w:rsidRPr="00955DF1">
        <w:rPr>
          <w:rStyle w:val="ezkurwreuab5ozgtqnkl"/>
          <w:b/>
          <w:lang w:val="en-US"/>
        </w:rPr>
        <w:t>Seminar</w:t>
      </w:r>
      <w:r w:rsidRPr="00955DF1">
        <w:rPr>
          <w:b/>
          <w:lang w:val="en-US"/>
        </w:rPr>
        <w:t xml:space="preserve"> </w:t>
      </w:r>
      <w:r w:rsidRPr="00955DF1">
        <w:rPr>
          <w:rStyle w:val="ezkurwreuab5ozgtqnkl"/>
          <w:b/>
          <w:lang w:val="en-US"/>
        </w:rPr>
        <w:t>/ practical</w:t>
      </w:r>
      <w:r w:rsidRPr="00955DF1">
        <w:rPr>
          <w:b/>
          <w:lang w:val="en-US"/>
        </w:rPr>
        <w:t xml:space="preserve"> </w:t>
      </w:r>
      <w:r w:rsidRPr="00955DF1">
        <w:rPr>
          <w:rStyle w:val="ezkurwreuab5ozgtqnkl"/>
          <w:b/>
          <w:lang w:val="en-US"/>
        </w:rPr>
        <w:t>/ laboratory</w:t>
      </w:r>
      <w:r w:rsidRPr="00955DF1">
        <w:rPr>
          <w:b/>
          <w:lang w:val="en-US"/>
        </w:rPr>
        <w:t xml:space="preserve"> </w:t>
      </w:r>
      <w:r w:rsidRPr="00955DF1">
        <w:rPr>
          <w:rStyle w:val="ezkurwreuab5ozgtqnkl"/>
          <w:b/>
          <w:lang w:val="en-US"/>
        </w:rPr>
        <w:t>classes</w:t>
      </w:r>
    </w:p>
    <w:p w:rsidR="00955DF1" w:rsidRPr="00955DF1" w:rsidRDefault="00955DF1" w:rsidP="0001040F">
      <w:pPr>
        <w:autoSpaceDE w:val="0"/>
        <w:autoSpaceDN w:val="0"/>
        <w:adjustRightInd w:val="0"/>
        <w:rPr>
          <w:b/>
          <w:lang w:val="kk-KZ"/>
        </w:rPr>
      </w:pP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>
        <w:rPr>
          <w:rStyle w:val="ezkurwreuab5ozgtqnkl"/>
          <w:lang w:val="en-US"/>
        </w:rPr>
        <w:t>1. T</w:t>
      </w:r>
      <w:r w:rsidRPr="00955DF1">
        <w:rPr>
          <w:rStyle w:val="ezkurwreuab5ozgtqnkl"/>
          <w:lang w:val="en-US"/>
        </w:rPr>
        <w:t>ypes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of communication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>
        <w:rPr>
          <w:rStyle w:val="ezkurwreuab5ozgtqnkl"/>
          <w:lang w:val="en-US"/>
        </w:rPr>
        <w:t>2.Leading T</w:t>
      </w:r>
      <w:r w:rsidRPr="00955DF1">
        <w:rPr>
          <w:rStyle w:val="ezkurwreuab5ozgtqnkl"/>
          <w:lang w:val="en-US"/>
        </w:rPr>
        <w:t>ypes of Management.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>
        <w:rPr>
          <w:rStyle w:val="ezkurwreuab5ozgtqnkl"/>
          <w:lang w:val="en-US"/>
        </w:rPr>
        <w:t>3. C</w:t>
      </w:r>
      <w:r w:rsidRPr="00955DF1">
        <w:rPr>
          <w:rStyle w:val="ezkurwreuab5ozgtqnkl"/>
          <w:lang w:val="en-US"/>
        </w:rPr>
        <w:t>haracteristics</w:t>
      </w:r>
      <w:r w:rsidRPr="00955DF1">
        <w:rPr>
          <w:lang w:val="en-US"/>
        </w:rPr>
        <w:t xml:space="preserve"> </w:t>
      </w:r>
      <w:r>
        <w:rPr>
          <w:rStyle w:val="ezkurwreuab5ozgtqnkl"/>
          <w:lang w:val="en-US"/>
        </w:rPr>
        <w:t>of E</w:t>
      </w:r>
      <w:r w:rsidRPr="00955DF1">
        <w:rPr>
          <w:rStyle w:val="ezkurwreuab5ozgtqnkl"/>
          <w:lang w:val="en-US"/>
        </w:rPr>
        <w:t>ffective</w:t>
      </w:r>
      <w:r w:rsidRPr="00955DF1">
        <w:rPr>
          <w:lang w:val="en-US"/>
        </w:rPr>
        <w:t xml:space="preserve"> </w:t>
      </w:r>
      <w:r>
        <w:rPr>
          <w:rStyle w:val="ezkurwreuab5ozgtqnkl"/>
          <w:lang w:val="en-US"/>
        </w:rPr>
        <w:t>M</w:t>
      </w:r>
      <w:r w:rsidRPr="00955DF1">
        <w:rPr>
          <w:rStyle w:val="ezkurwreuab5ozgtqnkl"/>
          <w:lang w:val="en-US"/>
        </w:rPr>
        <w:t>anagement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>
        <w:rPr>
          <w:rStyle w:val="ezkurwreuab5ozgtqnkl"/>
          <w:lang w:val="en-US"/>
        </w:rPr>
        <w:t>4.A</w:t>
      </w:r>
      <w:r w:rsidRPr="00955DF1">
        <w:rPr>
          <w:rStyle w:val="ezkurwreuab5ozgtqnkl"/>
          <w:lang w:val="en-US"/>
        </w:rPr>
        <w:t>pplication of research methods in management.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 w:rsidRPr="00955DF1">
        <w:rPr>
          <w:rStyle w:val="ezkurwreuab5ozgtqnkl"/>
          <w:lang w:val="en-US"/>
        </w:rPr>
        <w:t>5. Information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System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of the regional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press</w:t>
      </w:r>
      <w:r w:rsidRPr="00955DF1">
        <w:rPr>
          <w:lang w:val="en-US"/>
        </w:rPr>
        <w:t xml:space="preserve">.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 w:rsidRPr="00955DF1">
        <w:rPr>
          <w:rStyle w:val="ezkurwreuab5ozgtqnkl"/>
          <w:lang w:val="en-US"/>
        </w:rPr>
        <w:t>6</w:t>
      </w:r>
      <w:r>
        <w:rPr>
          <w:rStyle w:val="ezkurwreuab5ozgtqnkl"/>
          <w:lang w:val="en-US"/>
        </w:rPr>
        <w:t>.T</w:t>
      </w:r>
      <w:r w:rsidRPr="00955DF1">
        <w:rPr>
          <w:rStyle w:val="ezkurwreuab5ozgtqnkl"/>
          <w:lang w:val="en-US"/>
        </w:rPr>
        <w:t>he role of management and marketing in modern PR.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>
        <w:rPr>
          <w:rStyle w:val="ezkurwreuab5ozgtqnkl"/>
          <w:lang w:val="en-US"/>
        </w:rPr>
        <w:t>7.E</w:t>
      </w:r>
      <w:r w:rsidRPr="00955DF1">
        <w:rPr>
          <w:rStyle w:val="ezkurwreuab5ozgtqnkl"/>
          <w:lang w:val="en-US"/>
        </w:rPr>
        <w:t>xamples of Communication Management in Kazakhstan.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 w:rsidRPr="00955DF1">
        <w:rPr>
          <w:rStyle w:val="ezkurwreuab5ozgtqnkl"/>
          <w:lang w:val="en-US"/>
        </w:rPr>
        <w:t>8. Innovation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Management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 w:rsidRPr="00955DF1">
        <w:rPr>
          <w:rStyle w:val="ezkurwreuab5ozgtqnkl"/>
          <w:lang w:val="en-US"/>
        </w:rPr>
        <w:t>9</w:t>
      </w:r>
      <w:r>
        <w:rPr>
          <w:rStyle w:val="ezkurwreuab5ozgtqnkl"/>
          <w:lang w:val="en-US"/>
        </w:rPr>
        <w:t>. I</w:t>
      </w:r>
      <w:r w:rsidRPr="00955DF1">
        <w:rPr>
          <w:rStyle w:val="ezkurwreuab5ozgtqnkl"/>
          <w:lang w:val="en-US"/>
        </w:rPr>
        <w:t>mplementation of strategic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planning</w:t>
      </w:r>
      <w:r w:rsidRPr="00955DF1">
        <w:rPr>
          <w:lang w:val="en-US"/>
        </w:rPr>
        <w:t xml:space="preserve">. </w:t>
      </w:r>
      <w:r w:rsidRPr="00955DF1">
        <w:rPr>
          <w:rStyle w:val="ezkurwreuab5ozgtqnkl"/>
          <w:lang w:val="en-US"/>
        </w:rPr>
        <w:t>Effectiveness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of innovative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activity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 w:rsidRPr="00955DF1">
        <w:rPr>
          <w:rStyle w:val="ezkurwreuab5ozgtqnkl"/>
          <w:lang w:val="en-US"/>
        </w:rPr>
        <w:t>10. Business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game</w:t>
      </w:r>
      <w:r w:rsidRPr="00955DF1">
        <w:rPr>
          <w:lang w:val="en-US"/>
        </w:rPr>
        <w:t xml:space="preserve">. </w:t>
      </w:r>
      <w:r w:rsidRPr="00955DF1">
        <w:rPr>
          <w:rStyle w:val="ezkurwreuab5ozgtqnkl"/>
          <w:lang w:val="en-US"/>
        </w:rPr>
        <w:t>The secret of team building, training.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Team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building</w:t>
      </w:r>
      <w:r w:rsidRPr="00955DF1">
        <w:rPr>
          <w:lang w:val="en-US"/>
        </w:rPr>
        <w:t xml:space="preserve">.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>
        <w:rPr>
          <w:rStyle w:val="ezkurwreuab5ozgtqnkl"/>
          <w:lang w:val="en-US"/>
        </w:rPr>
        <w:t>11. C</w:t>
      </w:r>
      <w:r w:rsidRPr="00955DF1">
        <w:rPr>
          <w:rStyle w:val="ezkurwreuab5ozgtqnkl"/>
          <w:lang w:val="en-US"/>
        </w:rPr>
        <w:t>haracterization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of stakeholders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>
        <w:rPr>
          <w:rStyle w:val="ezkurwreuab5ozgtqnkl"/>
          <w:lang w:val="en-US"/>
        </w:rPr>
        <w:t>12. A</w:t>
      </w:r>
      <w:r w:rsidRPr="00955DF1">
        <w:rPr>
          <w:rStyle w:val="ezkurwreuab5ozgtqnkl"/>
          <w:lang w:val="en-US"/>
        </w:rPr>
        <w:t>nalysis of decision-making methods in specific eventful, problematic situations.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>
        <w:rPr>
          <w:rStyle w:val="ezkurwreuab5ozgtqnkl"/>
          <w:lang w:val="en-US"/>
        </w:rPr>
        <w:t>13. N</w:t>
      </w:r>
      <w:r w:rsidRPr="00955DF1">
        <w:rPr>
          <w:rStyle w:val="ezkurwreuab5ozgtqnkl"/>
          <w:lang w:val="en-US"/>
        </w:rPr>
        <w:t>ew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marketing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systems</w:t>
      </w:r>
      <w:r w:rsidRPr="00955DF1">
        <w:rPr>
          <w:lang w:val="en-US"/>
        </w:rPr>
        <w:t xml:space="preserve"> </w:t>
      </w:r>
    </w:p>
    <w:p w:rsidR="00955DF1" w:rsidRDefault="00955DF1" w:rsidP="0001040F">
      <w:pPr>
        <w:autoSpaceDE w:val="0"/>
        <w:autoSpaceDN w:val="0"/>
        <w:adjustRightInd w:val="0"/>
        <w:rPr>
          <w:lang w:val="en-US"/>
        </w:rPr>
      </w:pPr>
      <w:r>
        <w:rPr>
          <w:rStyle w:val="ezkurwreuab5ozgtqnkl"/>
          <w:lang w:val="en-US"/>
        </w:rPr>
        <w:t>14. C</w:t>
      </w:r>
      <w:r w:rsidRPr="00955DF1">
        <w:rPr>
          <w:rStyle w:val="ezkurwreuab5ozgtqnkl"/>
          <w:lang w:val="en-US"/>
        </w:rPr>
        <w:t>onsumer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behavior</w:t>
      </w:r>
      <w:r w:rsidRPr="00955DF1">
        <w:rPr>
          <w:lang w:val="en-US"/>
        </w:rPr>
        <w:t xml:space="preserve"> </w:t>
      </w:r>
    </w:p>
    <w:p w:rsidR="00955DF1" w:rsidRPr="0001040F" w:rsidRDefault="00955DF1" w:rsidP="0001040F">
      <w:pPr>
        <w:autoSpaceDE w:val="0"/>
        <w:autoSpaceDN w:val="0"/>
        <w:adjustRightInd w:val="0"/>
        <w:rPr>
          <w:rFonts w:ascii="TimesNewRomanPSMT" w:hAnsi="TimesNewRomanPSMT" w:cs="TimesNewRomanPSMT"/>
          <w:lang w:val="kk-KZ"/>
        </w:rPr>
      </w:pPr>
      <w:r w:rsidRPr="00955DF1">
        <w:rPr>
          <w:rStyle w:val="ezkurwreuab5ozgtqnkl"/>
          <w:lang w:val="en-US"/>
        </w:rPr>
        <w:t>15</w:t>
      </w:r>
      <w:r>
        <w:rPr>
          <w:rStyle w:val="ezkurwreuab5ozgtqnkl"/>
          <w:lang w:val="en-US"/>
        </w:rPr>
        <w:t>. A</w:t>
      </w:r>
      <w:r w:rsidRPr="00955DF1">
        <w:rPr>
          <w:rStyle w:val="ezkurwreuab5ozgtqnkl"/>
          <w:lang w:val="en-US"/>
        </w:rPr>
        <w:t>pproaches to Audience</w:t>
      </w:r>
      <w:r w:rsidRPr="00955DF1">
        <w:rPr>
          <w:lang w:val="en-US"/>
        </w:rPr>
        <w:t xml:space="preserve"> </w:t>
      </w:r>
      <w:r w:rsidRPr="00955DF1">
        <w:rPr>
          <w:rStyle w:val="ezkurwreuab5ozgtqnkl"/>
          <w:lang w:val="en-US"/>
        </w:rPr>
        <w:t>Research</w:t>
      </w:r>
    </w:p>
    <w:sectPr w:rsidR="00955DF1" w:rsidRPr="0001040F" w:rsidSect="0004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2685"/>
    <w:multiLevelType w:val="hybridMultilevel"/>
    <w:tmpl w:val="B2CE1BDE"/>
    <w:lvl w:ilvl="0" w:tplc="F9885F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85C84"/>
    <w:rsid w:val="0000495D"/>
    <w:rsid w:val="0001040F"/>
    <w:rsid w:val="0004696D"/>
    <w:rsid w:val="000C0A9F"/>
    <w:rsid w:val="00141315"/>
    <w:rsid w:val="001E4638"/>
    <w:rsid w:val="00955DF1"/>
    <w:rsid w:val="00A74D6C"/>
    <w:rsid w:val="00AF1986"/>
    <w:rsid w:val="00C519EC"/>
    <w:rsid w:val="00C536E0"/>
    <w:rsid w:val="00D8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D85C84"/>
    <w:pPr>
      <w:spacing w:after="120" w:line="480" w:lineRule="auto"/>
    </w:pPr>
  </w:style>
  <w:style w:type="paragraph" w:styleId="a3">
    <w:name w:val="List Paragraph"/>
    <w:basedOn w:val="a"/>
    <w:uiPriority w:val="34"/>
    <w:qFormat/>
    <w:rsid w:val="00C536E0"/>
    <w:pPr>
      <w:ind w:left="720"/>
      <w:contextualSpacing/>
    </w:pPr>
  </w:style>
  <w:style w:type="character" w:customStyle="1" w:styleId="ezkurwreuab5ozgtqnkl">
    <w:name w:val="ezkurwreuab5ozgtqnkl"/>
    <w:basedOn w:val="a0"/>
    <w:rsid w:val="00955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Sultan</cp:lastModifiedBy>
  <cp:revision>6</cp:revision>
  <dcterms:created xsi:type="dcterms:W3CDTF">2024-10-10T10:43:00Z</dcterms:created>
  <dcterms:modified xsi:type="dcterms:W3CDTF">2024-10-11T11:29:00Z</dcterms:modified>
</cp:coreProperties>
</file>